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6B2" w:rsidRPr="0083369F" w:rsidRDefault="001656B2" w:rsidP="00C77B5F">
      <w:pPr>
        <w:spacing w:before="100" w:beforeAutospacing="1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bookmarkStart w:id="0" w:name="YANDEX_0"/>
      <w:bookmarkEnd w:id="0"/>
      <w:r w:rsidRPr="0083369F">
        <w:rPr>
          <w:rFonts w:eastAsia="Times New Roman"/>
          <w:b/>
          <w:color w:val="000000"/>
          <w:sz w:val="32"/>
          <w:szCs w:val="32"/>
          <w:lang w:val="en-US" w:eastAsia="ru-RU"/>
        </w:rPr>
        <w:t>C</w:t>
      </w:r>
      <w:proofErr w:type="spellStart"/>
      <w:r w:rsidRPr="0083369F">
        <w:rPr>
          <w:rFonts w:eastAsia="Times New Roman"/>
          <w:b/>
          <w:color w:val="000000"/>
          <w:sz w:val="32"/>
          <w:szCs w:val="32"/>
          <w:lang w:eastAsia="ru-RU"/>
        </w:rPr>
        <w:t>писок</w:t>
      </w:r>
      <w:proofErr w:type="spellEnd"/>
      <w:r w:rsidR="0083369F">
        <w:rPr>
          <w:rFonts w:eastAsia="Times New Roman"/>
          <w:b/>
          <w:color w:val="000000"/>
          <w:sz w:val="32"/>
          <w:szCs w:val="32"/>
          <w:lang w:eastAsia="ru-RU"/>
        </w:rPr>
        <w:t xml:space="preserve"> </w:t>
      </w:r>
      <w:r w:rsidRPr="0083369F">
        <w:rPr>
          <w:rFonts w:eastAsia="Times New Roman"/>
          <w:b/>
          <w:color w:val="000000"/>
          <w:sz w:val="32"/>
          <w:szCs w:val="32"/>
          <w:lang w:eastAsia="ru-RU"/>
        </w:rPr>
        <w:t xml:space="preserve"> </w:t>
      </w:r>
      <w:bookmarkStart w:id="1" w:name="YANDEX_1"/>
      <w:bookmarkEnd w:id="1"/>
      <w:r w:rsidRPr="0083369F">
        <w:rPr>
          <w:rFonts w:eastAsia="Times New Roman"/>
          <w:b/>
          <w:color w:val="000000"/>
          <w:sz w:val="32"/>
          <w:szCs w:val="32"/>
          <w:lang w:eastAsia="ru-RU"/>
        </w:rPr>
        <w:t> литературы </w:t>
      </w:r>
      <w:r w:rsidRPr="001656B2">
        <w:rPr>
          <w:rFonts w:eastAsia="Times New Roman"/>
          <w:b/>
          <w:color w:val="000000"/>
          <w:sz w:val="32"/>
          <w:szCs w:val="32"/>
          <w:lang w:eastAsia="ru-RU"/>
        </w:rPr>
        <w:t xml:space="preserve"> на тему:</w:t>
      </w:r>
    </w:p>
    <w:p w:rsidR="0083369F" w:rsidRDefault="00C77B5F" w:rsidP="00C77B5F">
      <w:pPr>
        <w:spacing w:before="100" w:beforeAutospacing="1"/>
        <w:jc w:val="center"/>
        <w:rPr>
          <w:rFonts w:eastAsia="Times New Roman"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/>
          <w:b/>
          <w:bCs/>
          <w:color w:val="000000"/>
          <w:sz w:val="32"/>
          <w:szCs w:val="32"/>
          <w:lang w:eastAsia="ru-RU"/>
        </w:rPr>
        <w:t>«Актуальные проблемы</w:t>
      </w:r>
      <w:r w:rsidR="001656B2" w:rsidRPr="001656B2">
        <w:rPr>
          <w:rFonts w:eastAsia="Times New Roman"/>
          <w:b/>
          <w:bCs/>
          <w:color w:val="000000"/>
          <w:sz w:val="32"/>
          <w:szCs w:val="32"/>
          <w:lang w:eastAsia="ru-RU"/>
        </w:rPr>
        <w:t xml:space="preserve"> реализации </w:t>
      </w:r>
      <w:bookmarkStart w:id="2" w:name="YANDEX_2"/>
      <w:bookmarkEnd w:id="2"/>
      <w:r w:rsidR="001656B2" w:rsidRPr="0083369F">
        <w:rPr>
          <w:rFonts w:eastAsia="Times New Roman"/>
          <w:b/>
          <w:bCs/>
          <w:color w:val="000000"/>
          <w:sz w:val="32"/>
          <w:szCs w:val="32"/>
          <w:lang w:eastAsia="ru-RU"/>
        </w:rPr>
        <w:t> ФГОС</w:t>
      </w:r>
    </w:p>
    <w:p w:rsidR="001656B2" w:rsidRDefault="00C77B5F" w:rsidP="00C77B5F">
      <w:pPr>
        <w:spacing w:before="100" w:beforeAutospacing="1"/>
        <w:jc w:val="center"/>
        <w:rPr>
          <w:rFonts w:eastAsia="Times New Roman"/>
          <w:b/>
          <w:bCs/>
          <w:color w:val="000000"/>
          <w:sz w:val="32"/>
          <w:szCs w:val="32"/>
          <w:lang w:eastAsia="ru-RU"/>
        </w:rPr>
      </w:pPr>
      <w:bookmarkStart w:id="3" w:name="YANDEX_4"/>
      <w:bookmarkStart w:id="4" w:name="YANDEX_3"/>
      <w:bookmarkEnd w:id="3"/>
      <w:bookmarkEnd w:id="4"/>
      <w:r>
        <w:rPr>
          <w:rFonts w:eastAsia="Times New Roman"/>
          <w:b/>
          <w:bCs/>
          <w:color w:val="000000"/>
          <w:sz w:val="32"/>
          <w:szCs w:val="32"/>
          <w:lang w:eastAsia="ru-RU"/>
        </w:rPr>
        <w:t>общего образования</w:t>
      </w:r>
      <w:r w:rsidR="001656B2" w:rsidRPr="0083369F">
        <w:rPr>
          <w:rFonts w:eastAsia="Times New Roman"/>
          <w:b/>
          <w:bCs/>
          <w:color w:val="000000"/>
          <w:sz w:val="32"/>
          <w:szCs w:val="32"/>
          <w:lang w:eastAsia="ru-RU"/>
        </w:rPr>
        <w:t> </w:t>
      </w:r>
      <w:r w:rsidR="001656B2" w:rsidRPr="001656B2">
        <w:rPr>
          <w:rFonts w:eastAsia="Times New Roman"/>
          <w:b/>
          <w:bCs/>
          <w:color w:val="000000"/>
          <w:sz w:val="32"/>
          <w:szCs w:val="32"/>
          <w:lang w:eastAsia="ru-RU"/>
        </w:rPr>
        <w:t>»</w:t>
      </w:r>
    </w:p>
    <w:p w:rsidR="00C77B5F" w:rsidRPr="0083369F" w:rsidRDefault="00C77B5F" w:rsidP="00C77B5F">
      <w:pPr>
        <w:spacing w:before="100" w:beforeAutospacing="1"/>
        <w:jc w:val="center"/>
        <w:rPr>
          <w:rFonts w:eastAsia="Times New Roman"/>
          <w:b/>
          <w:bCs/>
          <w:color w:val="000000"/>
          <w:sz w:val="32"/>
          <w:szCs w:val="32"/>
          <w:lang w:eastAsia="ru-RU"/>
        </w:rPr>
      </w:pPr>
    </w:p>
    <w:p w:rsidR="00A13361" w:rsidRPr="00C77B5F" w:rsidRDefault="00A13361" w:rsidP="001656B2">
      <w:pPr>
        <w:spacing w:before="100" w:beforeAutospacing="1"/>
        <w:rPr>
          <w:rFonts w:eastAsia="Times New Roman"/>
          <w:b/>
          <w:bCs/>
          <w:color w:val="000000"/>
          <w:lang w:eastAsia="ru-RU"/>
        </w:rPr>
      </w:pPr>
      <w:r w:rsidRPr="00C77B5F">
        <w:rPr>
          <w:rFonts w:eastAsia="Times New Roman"/>
          <w:b/>
          <w:bCs/>
          <w:color w:val="000000"/>
          <w:lang w:eastAsia="ru-RU"/>
        </w:rPr>
        <w:t>Нормативные документы:</w:t>
      </w:r>
    </w:p>
    <w:p w:rsidR="0083369F" w:rsidRPr="00C77B5F" w:rsidRDefault="0083369F" w:rsidP="0083369F">
      <w:pPr>
        <w:spacing w:before="100" w:beforeAutospacing="1"/>
      </w:pPr>
      <w:r w:rsidRPr="00C77B5F">
        <w:rPr>
          <w:rFonts w:eastAsia="Times New Roman"/>
          <w:bCs/>
          <w:color w:val="000000"/>
          <w:lang w:eastAsia="ru-RU"/>
        </w:rPr>
        <w:t>1</w:t>
      </w:r>
      <w:r w:rsidRPr="00C77B5F">
        <w:rPr>
          <w:rFonts w:eastAsia="Times New Roman"/>
          <w:b/>
          <w:bCs/>
          <w:color w:val="000000"/>
          <w:lang w:eastAsia="ru-RU"/>
        </w:rPr>
        <w:t>.</w:t>
      </w:r>
      <w:r w:rsidRPr="00C77B5F">
        <w:rPr>
          <w:rFonts w:eastAsia="Times New Roman"/>
          <w:bCs/>
          <w:color w:val="000000"/>
          <w:lang w:eastAsia="ru-RU"/>
        </w:rPr>
        <w:t xml:space="preserve">Федеральный государственный образовательный стандарт основного общего </w:t>
      </w:r>
      <w:r w:rsidRPr="00C77B5F">
        <w:rPr>
          <w:rFonts w:eastAsia="Times New Roman"/>
          <w:bCs/>
          <w:lang w:eastAsia="ru-RU"/>
        </w:rPr>
        <w:t xml:space="preserve">образования/ </w:t>
      </w:r>
      <w:r w:rsidR="00A13361" w:rsidRPr="00C77B5F">
        <w:t>Утвержден</w:t>
      </w:r>
      <w:r w:rsidRPr="00C77B5F">
        <w:t xml:space="preserve"> </w:t>
      </w:r>
      <w:r w:rsidR="00A13361" w:rsidRPr="00C77B5F">
        <w:t>приказом Министерства образования</w:t>
      </w:r>
      <w:r w:rsidRPr="00C77B5F">
        <w:t xml:space="preserve"> </w:t>
      </w:r>
      <w:r w:rsidR="00A13361" w:rsidRPr="00C77B5F">
        <w:t>и науки Российской Федерации</w:t>
      </w:r>
      <w:r w:rsidR="00A13361" w:rsidRPr="00C77B5F">
        <w:br/>
        <w:t>от «17» декабря 2010 г. № 1897</w:t>
      </w:r>
    </w:p>
    <w:p w:rsidR="0083369F" w:rsidRPr="00C77B5F" w:rsidRDefault="0083369F" w:rsidP="0083369F">
      <w:pPr>
        <w:spacing w:before="100" w:beforeAutospacing="1"/>
        <w:rPr>
          <w:rFonts w:eastAsia="Times New Roman"/>
          <w:lang w:eastAsia="ru-RU"/>
        </w:rPr>
      </w:pPr>
      <w:r w:rsidRPr="00C77B5F">
        <w:rPr>
          <w:rFonts w:eastAsia="Times New Roman"/>
          <w:lang w:eastAsia="ru-RU"/>
        </w:rPr>
        <w:t>2.Фундаментальное ядро содержания общего образования</w:t>
      </w:r>
      <w:proofErr w:type="gramStart"/>
      <w:r w:rsidRPr="00C77B5F">
        <w:rPr>
          <w:rFonts w:eastAsia="Times New Roman"/>
          <w:lang w:eastAsia="ru-RU"/>
        </w:rPr>
        <w:t>/ П</w:t>
      </w:r>
      <w:proofErr w:type="gramEnd"/>
      <w:r w:rsidRPr="00C77B5F">
        <w:rPr>
          <w:rFonts w:eastAsia="Times New Roman"/>
          <w:lang w:eastAsia="ru-RU"/>
        </w:rPr>
        <w:t>од ред. В.В.Козлова,  А.М.Кондакова</w:t>
      </w:r>
    </w:p>
    <w:p w:rsidR="00A13361" w:rsidRPr="00A13361" w:rsidRDefault="0083369F" w:rsidP="0083369F">
      <w:pPr>
        <w:spacing w:before="100" w:beforeAutospacing="1"/>
        <w:rPr>
          <w:rFonts w:eastAsia="Times New Roman"/>
          <w:lang w:eastAsia="ru-RU"/>
        </w:rPr>
      </w:pPr>
      <w:r w:rsidRPr="00C77B5F">
        <w:rPr>
          <w:rFonts w:eastAsia="Times New Roman"/>
          <w:bCs/>
          <w:lang w:eastAsia="ru-RU"/>
        </w:rPr>
        <w:t>3</w:t>
      </w:r>
      <w:r w:rsidR="00A13361" w:rsidRPr="00C77B5F">
        <w:rPr>
          <w:rFonts w:eastAsia="Times New Roman"/>
          <w:bCs/>
          <w:lang w:eastAsia="ru-RU"/>
        </w:rPr>
        <w:t>.</w:t>
      </w:r>
      <w:r w:rsidR="00A13361" w:rsidRPr="00A13361">
        <w:rPr>
          <w:rFonts w:eastAsia="Times New Roman"/>
          <w:bCs/>
          <w:lang w:eastAsia="ru-RU"/>
        </w:rPr>
        <w:t>Примерная основная образовательная программа</w:t>
      </w:r>
      <w:r w:rsidR="00A13361" w:rsidRPr="00C77B5F">
        <w:rPr>
          <w:rFonts w:eastAsia="Times New Roman"/>
          <w:bCs/>
          <w:lang w:eastAsia="ru-RU"/>
        </w:rPr>
        <w:t xml:space="preserve"> </w:t>
      </w:r>
      <w:r w:rsidR="00A13361" w:rsidRPr="00A13361">
        <w:rPr>
          <w:rFonts w:eastAsia="Times New Roman"/>
          <w:bCs/>
          <w:lang w:eastAsia="ru-RU"/>
        </w:rPr>
        <w:t>образовательного учреждения</w:t>
      </w:r>
      <w:r w:rsidRPr="00C77B5F">
        <w:rPr>
          <w:rFonts w:eastAsia="Times New Roman"/>
          <w:bCs/>
          <w:lang w:eastAsia="ru-RU"/>
        </w:rPr>
        <w:t>.</w:t>
      </w:r>
      <w:r w:rsidR="00A13361" w:rsidRPr="00C77B5F">
        <w:rPr>
          <w:rFonts w:eastAsia="Times New Roman"/>
          <w:bCs/>
          <w:lang w:eastAsia="ru-RU"/>
        </w:rPr>
        <w:t xml:space="preserve"> </w:t>
      </w:r>
      <w:r w:rsidR="00A13361" w:rsidRPr="00A13361">
        <w:rPr>
          <w:rFonts w:eastAsia="Times New Roman"/>
          <w:lang w:eastAsia="ru-RU"/>
        </w:rPr>
        <w:t>Основная школа</w:t>
      </w:r>
      <w:r w:rsidRPr="00C77B5F">
        <w:rPr>
          <w:rFonts w:eastAsia="Times New Roman"/>
          <w:lang w:eastAsia="ru-RU"/>
        </w:rPr>
        <w:t>/</w:t>
      </w:r>
      <w:proofErr w:type="gramStart"/>
      <w:r w:rsidR="00A13361" w:rsidRPr="00C77B5F">
        <w:rPr>
          <w:rFonts w:eastAsia="Times New Roman"/>
          <w:lang w:eastAsia="ru-RU"/>
        </w:rPr>
        <w:t xml:space="preserve"> </w:t>
      </w:r>
      <w:r w:rsidRPr="00C77B5F">
        <w:rPr>
          <w:rFonts w:eastAsia="Times New Roman"/>
          <w:lang w:eastAsia="ru-RU"/>
        </w:rPr>
        <w:t>.</w:t>
      </w:r>
      <w:proofErr w:type="gramEnd"/>
      <w:r w:rsidRPr="00C77B5F">
        <w:rPr>
          <w:rFonts w:eastAsia="Times New Roman"/>
          <w:lang w:eastAsia="ru-RU"/>
        </w:rPr>
        <w:t>Сост. Е.С.Савинов/М.:</w:t>
      </w:r>
      <w:r w:rsidR="00A13361" w:rsidRPr="00C77B5F">
        <w:rPr>
          <w:rFonts w:eastAsia="Times New Roman"/>
          <w:lang w:eastAsia="ru-RU"/>
        </w:rPr>
        <w:t>«</w:t>
      </w:r>
      <w:r w:rsidR="00A13361" w:rsidRPr="00A13361">
        <w:rPr>
          <w:rFonts w:eastAsia="Times New Roman"/>
          <w:lang w:eastAsia="ru-RU"/>
        </w:rPr>
        <w:t>Просвещение»</w:t>
      </w:r>
      <w:r w:rsidR="00A13361" w:rsidRPr="00C77B5F">
        <w:rPr>
          <w:rFonts w:eastAsia="Times New Roman"/>
          <w:lang w:eastAsia="ru-RU"/>
        </w:rPr>
        <w:t xml:space="preserve"> </w:t>
      </w:r>
      <w:r w:rsidRPr="00C77B5F">
        <w:rPr>
          <w:rFonts w:eastAsia="Times New Roman"/>
          <w:lang w:eastAsia="ru-RU"/>
        </w:rPr>
        <w:t>,</w:t>
      </w:r>
      <w:r w:rsidR="00A13361" w:rsidRPr="00A13361">
        <w:rPr>
          <w:rFonts w:eastAsia="Times New Roman"/>
          <w:lang w:eastAsia="ru-RU"/>
        </w:rPr>
        <w:t>2011</w:t>
      </w:r>
      <w:r w:rsidRPr="00C77B5F">
        <w:rPr>
          <w:rFonts w:eastAsia="Times New Roman"/>
          <w:lang w:eastAsia="ru-RU"/>
        </w:rPr>
        <w:t>.</w:t>
      </w:r>
    </w:p>
    <w:p w:rsidR="001656B2" w:rsidRPr="001656B2" w:rsidRDefault="0083369F" w:rsidP="0083369F">
      <w:pPr>
        <w:spacing w:before="100" w:beforeAutospacing="1" w:line="360" w:lineRule="auto"/>
        <w:rPr>
          <w:rFonts w:eastAsia="Times New Roman"/>
          <w:color w:val="000000"/>
          <w:lang w:eastAsia="ru-RU"/>
        </w:rPr>
      </w:pPr>
      <w:r w:rsidRPr="00C77B5F">
        <w:rPr>
          <w:rFonts w:eastAsia="Times New Roman"/>
          <w:b/>
          <w:lang w:eastAsia="ru-RU"/>
        </w:rPr>
        <w:t>Литература:</w:t>
      </w:r>
    </w:p>
    <w:p w:rsidR="001656B2" w:rsidRPr="001656B2" w:rsidRDefault="0083369F" w:rsidP="001656B2">
      <w:pPr>
        <w:spacing w:before="100" w:beforeAutospacing="1"/>
        <w:rPr>
          <w:rFonts w:eastAsia="Times New Roman"/>
          <w:color w:val="000000"/>
          <w:lang w:eastAsia="ru-RU"/>
        </w:rPr>
      </w:pPr>
      <w:r w:rsidRPr="00C77B5F">
        <w:rPr>
          <w:rFonts w:eastAsia="Times New Roman"/>
          <w:color w:val="000000"/>
          <w:lang w:eastAsia="ru-RU"/>
        </w:rPr>
        <w:t>1</w:t>
      </w:r>
      <w:r w:rsidR="001656B2" w:rsidRPr="001656B2">
        <w:rPr>
          <w:rFonts w:eastAsia="Times New Roman"/>
          <w:color w:val="000000"/>
          <w:lang w:eastAsia="ru-RU"/>
        </w:rPr>
        <w:t xml:space="preserve">.Белорукова Е.М. Краткие методические рекомендации по итогам эксперимента «Апробация механизма введения </w:t>
      </w:r>
      <w:bookmarkStart w:id="5" w:name="YANDEX_5"/>
      <w:bookmarkEnd w:id="5"/>
      <w:r w:rsidR="001656B2" w:rsidRPr="00C77B5F">
        <w:rPr>
          <w:rFonts w:eastAsia="Times New Roman"/>
          <w:color w:val="000000"/>
          <w:lang w:eastAsia="ru-RU"/>
        </w:rPr>
        <w:t> ФГОС  в практику начальной школы» Ж</w:t>
      </w:r>
      <w:r w:rsidR="001656B2" w:rsidRPr="001656B2">
        <w:rPr>
          <w:rFonts w:eastAsia="Times New Roman"/>
          <w:color w:val="000000"/>
          <w:lang w:eastAsia="ru-RU"/>
        </w:rPr>
        <w:t>. Муниципальное образование</w:t>
      </w:r>
      <w:proofErr w:type="gramStart"/>
      <w:r w:rsidR="001656B2" w:rsidRPr="001656B2">
        <w:rPr>
          <w:rFonts w:eastAsia="Times New Roman"/>
          <w:color w:val="000000"/>
          <w:lang w:eastAsia="ru-RU"/>
        </w:rPr>
        <w:t xml:space="preserve"> :</w:t>
      </w:r>
      <w:proofErr w:type="gramEnd"/>
      <w:r w:rsidR="001656B2" w:rsidRPr="001656B2">
        <w:rPr>
          <w:rFonts w:eastAsia="Times New Roman"/>
          <w:color w:val="000000"/>
          <w:lang w:eastAsia="ru-RU"/>
        </w:rPr>
        <w:t xml:space="preserve"> инновации и эксперимент №2 - 2011 г.с.73</w:t>
      </w:r>
    </w:p>
    <w:p w:rsidR="001656B2" w:rsidRPr="001656B2" w:rsidRDefault="0083369F" w:rsidP="001656B2">
      <w:pPr>
        <w:spacing w:before="100" w:beforeAutospacing="1"/>
        <w:rPr>
          <w:rFonts w:eastAsia="Times New Roman"/>
          <w:color w:val="000000"/>
          <w:lang w:eastAsia="ru-RU"/>
        </w:rPr>
      </w:pPr>
      <w:r w:rsidRPr="00C77B5F">
        <w:rPr>
          <w:rFonts w:eastAsia="Times New Roman"/>
          <w:color w:val="000000"/>
          <w:lang w:eastAsia="ru-RU"/>
        </w:rPr>
        <w:t>2</w:t>
      </w:r>
      <w:r w:rsidR="001656B2" w:rsidRPr="001656B2">
        <w:rPr>
          <w:rFonts w:eastAsia="Times New Roman"/>
          <w:color w:val="000000"/>
          <w:lang w:eastAsia="ru-RU"/>
        </w:rPr>
        <w:t>.А.П.Бердашкевич Образовательные станд</w:t>
      </w:r>
      <w:r w:rsidR="001656B2" w:rsidRPr="00C77B5F">
        <w:rPr>
          <w:rFonts w:eastAsia="Times New Roman"/>
          <w:color w:val="000000"/>
          <w:lang w:eastAsia="ru-RU"/>
        </w:rPr>
        <w:t>арты и непрерывное образование Ж</w:t>
      </w:r>
      <w:r w:rsidR="001656B2" w:rsidRPr="001656B2">
        <w:rPr>
          <w:rFonts w:eastAsia="Times New Roman"/>
          <w:color w:val="000000"/>
          <w:lang w:eastAsia="ru-RU"/>
        </w:rPr>
        <w:t>.Народное образование №2 – 2011 с.16</w:t>
      </w:r>
    </w:p>
    <w:p w:rsidR="001656B2" w:rsidRPr="001656B2" w:rsidRDefault="0083369F" w:rsidP="001656B2">
      <w:pPr>
        <w:spacing w:before="100" w:beforeAutospacing="1"/>
        <w:rPr>
          <w:rFonts w:eastAsia="Times New Roman"/>
          <w:color w:val="000000"/>
          <w:lang w:eastAsia="ru-RU"/>
        </w:rPr>
      </w:pPr>
      <w:r w:rsidRPr="00C77B5F">
        <w:rPr>
          <w:rFonts w:eastAsia="Times New Roman"/>
          <w:color w:val="000000"/>
          <w:lang w:eastAsia="ru-RU"/>
        </w:rPr>
        <w:t>3</w:t>
      </w:r>
      <w:r w:rsidR="001656B2" w:rsidRPr="001656B2">
        <w:rPr>
          <w:rFonts w:eastAsia="Times New Roman"/>
          <w:color w:val="000000"/>
          <w:lang w:eastAsia="ru-RU"/>
        </w:rPr>
        <w:t>.М.Б.Бабинский Стратегический анализ идеологии с</w:t>
      </w:r>
      <w:r w:rsidR="001656B2" w:rsidRPr="00C77B5F">
        <w:rPr>
          <w:rFonts w:eastAsia="Times New Roman"/>
          <w:color w:val="000000"/>
          <w:lang w:eastAsia="ru-RU"/>
        </w:rPr>
        <w:t>тандарта школьного образования. Ж</w:t>
      </w:r>
      <w:r w:rsidR="001656B2" w:rsidRPr="001656B2">
        <w:rPr>
          <w:rFonts w:eastAsia="Times New Roman"/>
          <w:color w:val="000000"/>
          <w:lang w:eastAsia="ru-RU"/>
        </w:rPr>
        <w:t>. Муниципальное образование</w:t>
      </w:r>
      <w:proofErr w:type="gramStart"/>
      <w:r w:rsidR="001656B2" w:rsidRPr="001656B2">
        <w:rPr>
          <w:rFonts w:eastAsia="Times New Roman"/>
          <w:color w:val="000000"/>
          <w:lang w:eastAsia="ru-RU"/>
        </w:rPr>
        <w:t xml:space="preserve"> :</w:t>
      </w:r>
      <w:proofErr w:type="gramEnd"/>
      <w:r w:rsidR="001656B2" w:rsidRPr="001656B2">
        <w:rPr>
          <w:rFonts w:eastAsia="Times New Roman"/>
          <w:color w:val="000000"/>
          <w:lang w:eastAsia="ru-RU"/>
        </w:rPr>
        <w:t xml:space="preserve"> инновации и эксперимент №6 - 2011 г.с.11</w:t>
      </w:r>
    </w:p>
    <w:p w:rsidR="002D2248" w:rsidRPr="00C77B5F" w:rsidRDefault="0083369F" w:rsidP="002D2248">
      <w:pPr>
        <w:pStyle w:val="a3"/>
        <w:rPr>
          <w:sz w:val="28"/>
          <w:szCs w:val="28"/>
        </w:rPr>
      </w:pPr>
      <w:r w:rsidRPr="00C77B5F">
        <w:rPr>
          <w:sz w:val="28"/>
          <w:szCs w:val="28"/>
        </w:rPr>
        <w:t>4</w:t>
      </w:r>
      <w:r w:rsidR="002D2248" w:rsidRPr="00C77B5F">
        <w:rPr>
          <w:sz w:val="28"/>
          <w:szCs w:val="28"/>
        </w:rPr>
        <w:t xml:space="preserve">. </w:t>
      </w:r>
      <w:proofErr w:type="spellStart"/>
      <w:r w:rsidR="002D2248" w:rsidRPr="00C77B5F">
        <w:rPr>
          <w:sz w:val="28"/>
          <w:szCs w:val="28"/>
        </w:rPr>
        <w:t>Копотева</w:t>
      </w:r>
      <w:proofErr w:type="spellEnd"/>
      <w:r w:rsidR="002D2248" w:rsidRPr="00C77B5F">
        <w:rPr>
          <w:sz w:val="28"/>
          <w:szCs w:val="28"/>
        </w:rPr>
        <w:t xml:space="preserve"> Г.Л., </w:t>
      </w:r>
      <w:proofErr w:type="spellStart"/>
      <w:r w:rsidR="002D2248" w:rsidRPr="00C77B5F">
        <w:rPr>
          <w:sz w:val="28"/>
          <w:szCs w:val="28"/>
        </w:rPr>
        <w:t>Логвинова</w:t>
      </w:r>
      <w:proofErr w:type="spellEnd"/>
      <w:r w:rsidR="002D2248" w:rsidRPr="00C77B5F">
        <w:rPr>
          <w:sz w:val="28"/>
          <w:szCs w:val="28"/>
        </w:rPr>
        <w:t xml:space="preserve"> И.М. Методическая готовность работников образования к реализации ФГОС начального, основного, среднего (полного) общего образования // Справочник заместителя директора школы – 2011. – № 10. – С. 8-12.</w:t>
      </w:r>
    </w:p>
    <w:p w:rsidR="0083369F" w:rsidRPr="00C77B5F" w:rsidRDefault="0083369F" w:rsidP="0083369F">
      <w:pPr>
        <w:spacing w:before="100" w:beforeAutospacing="1"/>
      </w:pPr>
      <w:r w:rsidRPr="00C77B5F">
        <w:rPr>
          <w:rFonts w:eastAsia="Times New Roman"/>
          <w:color w:val="000000"/>
          <w:lang w:eastAsia="ru-RU"/>
        </w:rPr>
        <w:t>5</w:t>
      </w:r>
      <w:r w:rsidRPr="001656B2">
        <w:rPr>
          <w:rFonts w:eastAsia="Times New Roman"/>
          <w:color w:val="000000"/>
          <w:lang w:eastAsia="ru-RU"/>
        </w:rPr>
        <w:t>.Лазарев В.С.Программно – целевой подход к введению нового стандарта общего образования в школе</w:t>
      </w:r>
      <w:r w:rsidRPr="00C77B5F">
        <w:rPr>
          <w:rFonts w:eastAsia="Times New Roman"/>
          <w:color w:val="000000"/>
          <w:lang w:eastAsia="ru-RU"/>
        </w:rPr>
        <w:t>. Ж</w:t>
      </w:r>
      <w:r w:rsidRPr="001656B2">
        <w:rPr>
          <w:rFonts w:eastAsia="Times New Roman"/>
          <w:color w:val="000000"/>
          <w:lang w:eastAsia="ru-RU"/>
        </w:rPr>
        <w:t>. Муниципальное образование</w:t>
      </w:r>
      <w:proofErr w:type="gramStart"/>
      <w:r w:rsidRPr="001656B2">
        <w:rPr>
          <w:rFonts w:eastAsia="Times New Roman"/>
          <w:color w:val="000000"/>
          <w:lang w:eastAsia="ru-RU"/>
        </w:rPr>
        <w:t xml:space="preserve"> :</w:t>
      </w:r>
      <w:proofErr w:type="gramEnd"/>
      <w:r w:rsidRPr="001656B2">
        <w:rPr>
          <w:rFonts w:eastAsia="Times New Roman"/>
          <w:color w:val="000000"/>
          <w:lang w:eastAsia="ru-RU"/>
        </w:rPr>
        <w:t xml:space="preserve"> инновации и эксперимент №2 - 2011 г.с.3</w:t>
      </w:r>
    </w:p>
    <w:p w:rsidR="002D2248" w:rsidRPr="00C77B5F" w:rsidRDefault="0083369F" w:rsidP="002D2248">
      <w:pPr>
        <w:pStyle w:val="a3"/>
        <w:rPr>
          <w:sz w:val="28"/>
          <w:szCs w:val="28"/>
        </w:rPr>
      </w:pPr>
      <w:r w:rsidRPr="00C77B5F">
        <w:rPr>
          <w:sz w:val="28"/>
          <w:szCs w:val="28"/>
        </w:rPr>
        <w:lastRenderedPageBreak/>
        <w:t>6</w:t>
      </w:r>
      <w:r w:rsidR="002D2248" w:rsidRPr="00C77B5F">
        <w:rPr>
          <w:sz w:val="28"/>
          <w:szCs w:val="28"/>
        </w:rPr>
        <w:t xml:space="preserve">. </w:t>
      </w:r>
      <w:proofErr w:type="spellStart"/>
      <w:r w:rsidR="002D2248" w:rsidRPr="00C77B5F">
        <w:rPr>
          <w:sz w:val="28"/>
          <w:szCs w:val="28"/>
        </w:rPr>
        <w:t>Логвинова</w:t>
      </w:r>
      <w:proofErr w:type="spellEnd"/>
      <w:r w:rsidR="002D2248" w:rsidRPr="00C77B5F">
        <w:rPr>
          <w:sz w:val="28"/>
          <w:szCs w:val="28"/>
        </w:rPr>
        <w:t xml:space="preserve"> И.М., </w:t>
      </w:r>
      <w:proofErr w:type="spellStart"/>
      <w:r w:rsidR="002D2248" w:rsidRPr="00C77B5F">
        <w:rPr>
          <w:sz w:val="28"/>
          <w:szCs w:val="28"/>
        </w:rPr>
        <w:t>Копотева</w:t>
      </w:r>
      <w:proofErr w:type="spellEnd"/>
      <w:r w:rsidR="002D2248" w:rsidRPr="00C77B5F">
        <w:rPr>
          <w:sz w:val="28"/>
          <w:szCs w:val="28"/>
        </w:rPr>
        <w:t xml:space="preserve"> Г.Л. Конструирование технологической карты урока в соответствии с требованиями ФГОС // Управление начальной школой – 2011. – № 12. – С. 12-18.</w:t>
      </w:r>
    </w:p>
    <w:p w:rsidR="002D2248" w:rsidRPr="00C77B5F" w:rsidRDefault="0083369F" w:rsidP="002D2248">
      <w:pPr>
        <w:pStyle w:val="a3"/>
        <w:rPr>
          <w:sz w:val="28"/>
          <w:szCs w:val="28"/>
        </w:rPr>
      </w:pPr>
      <w:r w:rsidRPr="00C77B5F">
        <w:rPr>
          <w:sz w:val="28"/>
          <w:szCs w:val="28"/>
        </w:rPr>
        <w:t>7</w:t>
      </w:r>
      <w:r w:rsidR="002D2248" w:rsidRPr="00C77B5F">
        <w:rPr>
          <w:sz w:val="28"/>
          <w:szCs w:val="28"/>
        </w:rPr>
        <w:t xml:space="preserve">. </w:t>
      </w:r>
      <w:proofErr w:type="spellStart"/>
      <w:r w:rsidR="002D2248" w:rsidRPr="00C77B5F">
        <w:rPr>
          <w:sz w:val="28"/>
          <w:szCs w:val="28"/>
        </w:rPr>
        <w:t>Низиенко</w:t>
      </w:r>
      <w:proofErr w:type="spellEnd"/>
      <w:r w:rsidR="002D2248" w:rsidRPr="00C77B5F">
        <w:rPr>
          <w:sz w:val="28"/>
          <w:szCs w:val="28"/>
        </w:rPr>
        <w:t xml:space="preserve"> Е., </w:t>
      </w:r>
      <w:proofErr w:type="spellStart"/>
      <w:r w:rsidR="002D2248" w:rsidRPr="00C77B5F">
        <w:rPr>
          <w:sz w:val="28"/>
          <w:szCs w:val="28"/>
        </w:rPr>
        <w:t>Шмелькова</w:t>
      </w:r>
      <w:proofErr w:type="spellEnd"/>
      <w:r w:rsidR="002D2248" w:rsidRPr="00C77B5F">
        <w:rPr>
          <w:sz w:val="28"/>
          <w:szCs w:val="28"/>
        </w:rPr>
        <w:t xml:space="preserve"> Л. Введение новых государственных образовательных стандартов общего образования // Образовательная политика. – 2010. – № 1-2. – С. 108-113.</w:t>
      </w:r>
    </w:p>
    <w:p w:rsidR="002D2248" w:rsidRPr="00C77B5F" w:rsidRDefault="0083369F" w:rsidP="002D2248">
      <w:pPr>
        <w:pStyle w:val="a3"/>
        <w:rPr>
          <w:sz w:val="28"/>
          <w:szCs w:val="28"/>
        </w:rPr>
      </w:pPr>
      <w:r w:rsidRPr="00C77B5F">
        <w:rPr>
          <w:sz w:val="28"/>
          <w:szCs w:val="28"/>
        </w:rPr>
        <w:t>8</w:t>
      </w:r>
      <w:r w:rsidR="002D2248" w:rsidRPr="00C77B5F">
        <w:rPr>
          <w:sz w:val="28"/>
          <w:szCs w:val="28"/>
        </w:rPr>
        <w:t>. Организация образовательного процесса в условиях реализации стандартов второго поколения // Справочник заместителя директора школы. – 2011. – № 7. – С. 6-13.</w:t>
      </w:r>
    </w:p>
    <w:p w:rsidR="002D2248" w:rsidRPr="00C77B5F" w:rsidRDefault="0083369F" w:rsidP="002D2248">
      <w:pPr>
        <w:pStyle w:val="a3"/>
        <w:rPr>
          <w:sz w:val="28"/>
          <w:szCs w:val="28"/>
        </w:rPr>
      </w:pPr>
      <w:r w:rsidRPr="00C77B5F">
        <w:rPr>
          <w:sz w:val="28"/>
          <w:szCs w:val="28"/>
        </w:rPr>
        <w:t>9</w:t>
      </w:r>
      <w:r w:rsidR="002D2248" w:rsidRPr="00C77B5F">
        <w:rPr>
          <w:sz w:val="28"/>
          <w:szCs w:val="28"/>
        </w:rPr>
        <w:t xml:space="preserve">. </w:t>
      </w:r>
      <w:proofErr w:type="spellStart"/>
      <w:r w:rsidR="002D2248" w:rsidRPr="00C77B5F">
        <w:rPr>
          <w:sz w:val="28"/>
          <w:szCs w:val="28"/>
        </w:rPr>
        <w:t>Скрипова</w:t>
      </w:r>
      <w:proofErr w:type="spellEnd"/>
      <w:r w:rsidR="002D2248" w:rsidRPr="00C77B5F">
        <w:rPr>
          <w:sz w:val="28"/>
          <w:szCs w:val="28"/>
        </w:rPr>
        <w:t xml:space="preserve"> Н.Е. Проектирование основной образовательной программы начального общего образования // Управление начальной школой. – 2011. – № 6. – С. 4-12.</w:t>
      </w:r>
    </w:p>
    <w:p w:rsidR="0083369F" w:rsidRPr="001656B2" w:rsidRDefault="0083369F" w:rsidP="0083369F">
      <w:pPr>
        <w:spacing w:before="100" w:beforeAutospacing="1"/>
        <w:rPr>
          <w:rFonts w:eastAsia="Times New Roman"/>
          <w:color w:val="000000"/>
          <w:lang w:eastAsia="ru-RU"/>
        </w:rPr>
      </w:pPr>
      <w:r w:rsidRPr="00C77B5F">
        <w:rPr>
          <w:rFonts w:eastAsia="Times New Roman"/>
          <w:color w:val="000000"/>
          <w:lang w:eastAsia="ru-RU"/>
        </w:rPr>
        <w:t>10</w:t>
      </w:r>
      <w:r w:rsidRPr="001656B2">
        <w:rPr>
          <w:rFonts w:eastAsia="Times New Roman"/>
          <w:color w:val="000000"/>
          <w:lang w:eastAsia="ru-RU"/>
        </w:rPr>
        <w:t xml:space="preserve">.Управление введением </w:t>
      </w:r>
      <w:r w:rsidRPr="00C77B5F">
        <w:rPr>
          <w:rFonts w:eastAsia="Times New Roman"/>
          <w:color w:val="000000"/>
          <w:lang w:eastAsia="ru-RU"/>
        </w:rPr>
        <w:t> ФГОС </w:t>
      </w:r>
      <w:r w:rsidRPr="001656B2">
        <w:rPr>
          <w:rFonts w:eastAsia="Times New Roman"/>
          <w:color w:val="000000"/>
          <w:lang w:eastAsia="ru-RU"/>
        </w:rPr>
        <w:t xml:space="preserve"> Ж.Справочник руководителя ОУ № 11 – 2011 с.14</w:t>
      </w:r>
    </w:p>
    <w:p w:rsidR="002D2248" w:rsidRPr="00C77B5F" w:rsidRDefault="002D2248" w:rsidP="002D2248">
      <w:pPr>
        <w:pStyle w:val="a3"/>
        <w:rPr>
          <w:sz w:val="28"/>
          <w:szCs w:val="28"/>
        </w:rPr>
      </w:pPr>
      <w:r w:rsidRPr="00C77B5F">
        <w:rPr>
          <w:sz w:val="28"/>
          <w:szCs w:val="28"/>
        </w:rPr>
        <w:t xml:space="preserve">11. </w:t>
      </w:r>
      <w:proofErr w:type="spellStart"/>
      <w:r w:rsidRPr="00C77B5F">
        <w:rPr>
          <w:sz w:val="28"/>
          <w:szCs w:val="28"/>
        </w:rPr>
        <w:t>Феденко</w:t>
      </w:r>
      <w:proofErr w:type="spellEnd"/>
      <w:r w:rsidRPr="00C77B5F">
        <w:rPr>
          <w:sz w:val="28"/>
          <w:szCs w:val="28"/>
        </w:rPr>
        <w:t xml:space="preserve"> Л.Н. Федеральные государственные образовательные стандарты общего образования: особенности и порядок введения // Справочник руководителя образовательного учреждения – 2011. – № 5. – С. 20-25.</w:t>
      </w:r>
    </w:p>
    <w:p w:rsidR="002D2248" w:rsidRPr="00C77B5F" w:rsidRDefault="002D2248" w:rsidP="002D2248">
      <w:pPr>
        <w:pStyle w:val="a3"/>
        <w:rPr>
          <w:sz w:val="28"/>
          <w:szCs w:val="28"/>
        </w:rPr>
      </w:pPr>
      <w:r w:rsidRPr="00C77B5F">
        <w:rPr>
          <w:sz w:val="28"/>
          <w:szCs w:val="28"/>
        </w:rPr>
        <w:t>12. Формирование универсальных учебных действий в основной школе: от действия к мысли</w:t>
      </w:r>
      <w:proofErr w:type="gramStart"/>
      <w:r w:rsidRPr="00C77B5F">
        <w:rPr>
          <w:sz w:val="28"/>
          <w:szCs w:val="28"/>
        </w:rPr>
        <w:t xml:space="preserve"> :</w:t>
      </w:r>
      <w:proofErr w:type="gramEnd"/>
      <w:r w:rsidRPr="00C77B5F">
        <w:rPr>
          <w:sz w:val="28"/>
          <w:szCs w:val="28"/>
        </w:rPr>
        <w:t xml:space="preserve"> система заданий : пособие для учителя / под ред. А.Г. </w:t>
      </w:r>
      <w:proofErr w:type="spellStart"/>
      <w:r w:rsidRPr="00C77B5F">
        <w:rPr>
          <w:sz w:val="28"/>
          <w:szCs w:val="28"/>
        </w:rPr>
        <w:t>Асмолова</w:t>
      </w:r>
      <w:proofErr w:type="spellEnd"/>
      <w:r w:rsidRPr="00C77B5F">
        <w:rPr>
          <w:sz w:val="28"/>
          <w:szCs w:val="28"/>
        </w:rPr>
        <w:t>. – М.</w:t>
      </w:r>
      <w:proofErr w:type="gramStart"/>
      <w:r w:rsidRPr="00C77B5F">
        <w:rPr>
          <w:sz w:val="28"/>
          <w:szCs w:val="28"/>
        </w:rPr>
        <w:t xml:space="preserve"> :</w:t>
      </w:r>
      <w:proofErr w:type="gramEnd"/>
      <w:r w:rsidRPr="00C77B5F">
        <w:rPr>
          <w:sz w:val="28"/>
          <w:szCs w:val="28"/>
        </w:rPr>
        <w:t xml:space="preserve"> Просвещение, 2010. – (Стандарты второго поколения).</w:t>
      </w:r>
    </w:p>
    <w:p w:rsidR="002D2248" w:rsidRPr="00C77B5F" w:rsidRDefault="0083369F" w:rsidP="002D2248">
      <w:pPr>
        <w:pStyle w:val="a3"/>
        <w:rPr>
          <w:sz w:val="28"/>
          <w:szCs w:val="28"/>
        </w:rPr>
      </w:pPr>
      <w:r w:rsidRPr="00C77B5F">
        <w:rPr>
          <w:sz w:val="28"/>
          <w:szCs w:val="28"/>
        </w:rPr>
        <w:t>13</w:t>
      </w:r>
      <w:r w:rsidR="002D2248" w:rsidRPr="00C77B5F">
        <w:rPr>
          <w:sz w:val="28"/>
          <w:szCs w:val="28"/>
        </w:rPr>
        <w:t xml:space="preserve">. </w:t>
      </w:r>
      <w:proofErr w:type="spellStart"/>
      <w:r w:rsidR="002D2248" w:rsidRPr="00C77B5F">
        <w:rPr>
          <w:sz w:val="28"/>
          <w:szCs w:val="28"/>
        </w:rPr>
        <w:t>Шмелькова</w:t>
      </w:r>
      <w:proofErr w:type="spellEnd"/>
      <w:r w:rsidR="002D2248" w:rsidRPr="00C77B5F">
        <w:rPr>
          <w:sz w:val="28"/>
          <w:szCs w:val="28"/>
        </w:rPr>
        <w:t xml:space="preserve"> Л.В. Требования к образовательным учреждениям в части охраны здоровья обучающихся вопросах и ответах // Администратор образования. – 2011. – № 10. – С. 79-82.</w:t>
      </w:r>
    </w:p>
    <w:p w:rsidR="002D2248" w:rsidRPr="00C77B5F" w:rsidRDefault="0083369F" w:rsidP="002D2248">
      <w:pPr>
        <w:pStyle w:val="a3"/>
        <w:rPr>
          <w:sz w:val="28"/>
          <w:szCs w:val="28"/>
        </w:rPr>
      </w:pPr>
      <w:r w:rsidRPr="00C77B5F">
        <w:rPr>
          <w:sz w:val="28"/>
          <w:szCs w:val="28"/>
        </w:rPr>
        <w:t>14</w:t>
      </w:r>
      <w:r w:rsidR="002D2248" w:rsidRPr="00C77B5F">
        <w:rPr>
          <w:sz w:val="28"/>
          <w:szCs w:val="28"/>
        </w:rPr>
        <w:t xml:space="preserve">. </w:t>
      </w:r>
      <w:proofErr w:type="spellStart"/>
      <w:r w:rsidR="002D2248" w:rsidRPr="00C77B5F">
        <w:rPr>
          <w:sz w:val="28"/>
          <w:szCs w:val="28"/>
        </w:rPr>
        <w:t>Шмелькова</w:t>
      </w:r>
      <w:proofErr w:type="spellEnd"/>
      <w:r w:rsidR="002D2248" w:rsidRPr="00C77B5F">
        <w:rPr>
          <w:sz w:val="28"/>
          <w:szCs w:val="28"/>
        </w:rPr>
        <w:t xml:space="preserve"> Л.В., </w:t>
      </w:r>
      <w:proofErr w:type="spellStart"/>
      <w:r w:rsidR="002D2248" w:rsidRPr="00C77B5F">
        <w:rPr>
          <w:sz w:val="28"/>
          <w:szCs w:val="28"/>
        </w:rPr>
        <w:t>Бурункин</w:t>
      </w:r>
      <w:proofErr w:type="spellEnd"/>
      <w:r w:rsidR="002D2248" w:rsidRPr="00C77B5F">
        <w:rPr>
          <w:sz w:val="28"/>
          <w:szCs w:val="28"/>
        </w:rPr>
        <w:t xml:space="preserve"> Д.А. Планирование и анализ реализации внеурочной деятельности // Управление начальной школой. – 2011. – № 12. – С. 5-11.</w:t>
      </w:r>
    </w:p>
    <w:p w:rsidR="00821748" w:rsidRPr="00C77B5F" w:rsidRDefault="006B3D58" w:rsidP="001656B2"/>
    <w:p w:rsidR="00C77B5F" w:rsidRPr="00C77B5F" w:rsidRDefault="00C77B5F"/>
    <w:sectPr w:rsidR="00C77B5F" w:rsidRPr="00C77B5F" w:rsidSect="0083369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56B2"/>
    <w:rsid w:val="001656B2"/>
    <w:rsid w:val="001C5ECF"/>
    <w:rsid w:val="0026612E"/>
    <w:rsid w:val="002D2248"/>
    <w:rsid w:val="002F7BFF"/>
    <w:rsid w:val="00547A90"/>
    <w:rsid w:val="005A3BC4"/>
    <w:rsid w:val="00637176"/>
    <w:rsid w:val="006B3D58"/>
    <w:rsid w:val="007A721C"/>
    <w:rsid w:val="0083369F"/>
    <w:rsid w:val="00953606"/>
    <w:rsid w:val="00A13361"/>
    <w:rsid w:val="00C77B5F"/>
    <w:rsid w:val="00CE7EAA"/>
    <w:rsid w:val="00FD7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2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1656B2"/>
    <w:pPr>
      <w:spacing w:before="100" w:beforeAutospacing="1" w:after="115"/>
    </w:pPr>
    <w:rPr>
      <w:rFonts w:eastAsia="Times New Roman"/>
      <w:color w:val="000000"/>
      <w:sz w:val="24"/>
      <w:szCs w:val="24"/>
      <w:lang w:eastAsia="ru-RU"/>
    </w:rPr>
  </w:style>
  <w:style w:type="character" w:customStyle="1" w:styleId="highlight">
    <w:name w:val="highlight"/>
    <w:basedOn w:val="a0"/>
    <w:rsid w:val="001656B2"/>
  </w:style>
  <w:style w:type="paragraph" w:styleId="a3">
    <w:name w:val="Normal (Web)"/>
    <w:basedOn w:val="a"/>
    <w:uiPriority w:val="99"/>
    <w:semiHidden/>
    <w:unhideWhenUsed/>
    <w:rsid w:val="002D2248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9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</dc:creator>
  <cp:keywords/>
  <dc:description/>
  <cp:lastModifiedBy>Ларионова</cp:lastModifiedBy>
  <cp:revision>2</cp:revision>
  <dcterms:created xsi:type="dcterms:W3CDTF">2012-11-23T12:35:00Z</dcterms:created>
  <dcterms:modified xsi:type="dcterms:W3CDTF">2012-11-23T12:35:00Z</dcterms:modified>
</cp:coreProperties>
</file>